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71" w:rsidRDefault="00F2097B">
      <w:pPr>
        <w:contextualSpacing w:val="0"/>
      </w:pPr>
      <w:bookmarkStart w:id="0" w:name="_GoBack"/>
      <w:bookmarkEnd w:id="0"/>
      <w:r>
        <w:rPr>
          <w:noProof/>
          <w:lang w:val="en-US"/>
        </w:rPr>
        <mc:AlternateContent>
          <mc:Choice Requires="wps">
            <w:drawing>
              <wp:anchor distT="45720" distB="45720" distL="114300" distR="114300" simplePos="0" relativeHeight="251664384" behindDoc="0" locked="0" layoutInCell="1" allowOverlap="1">
                <wp:simplePos x="0" y="0"/>
                <wp:positionH relativeFrom="column">
                  <wp:posOffset>4667250</wp:posOffset>
                </wp:positionH>
                <wp:positionV relativeFrom="paragraph">
                  <wp:posOffset>-342900</wp:posOffset>
                </wp:positionV>
                <wp:extent cx="1935480" cy="9620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62025"/>
                        </a:xfrm>
                        <a:prstGeom prst="rect">
                          <a:avLst/>
                        </a:prstGeom>
                        <a:solidFill>
                          <a:srgbClr val="FFFFFF"/>
                        </a:solidFill>
                        <a:ln w="9525">
                          <a:solidFill>
                            <a:srgbClr val="000000"/>
                          </a:solidFill>
                          <a:miter lim="800000"/>
                          <a:headEnd/>
                          <a:tailEnd/>
                        </a:ln>
                      </wps:spPr>
                      <wps:txbx>
                        <w:txbxContent>
                          <w:p w:rsidR="00F2097B" w:rsidRPr="00F2097B" w:rsidRDefault="00F2097B" w:rsidP="00F2097B">
                            <w:pPr>
                              <w:spacing w:line="240" w:lineRule="auto"/>
                              <w:textDirection w:val="btLr"/>
                              <w:rPr>
                                <w:b/>
                                <w:color w:val="000000"/>
                                <w:sz w:val="24"/>
                              </w:rPr>
                            </w:pPr>
                            <w:r w:rsidRPr="00F2097B">
                              <w:rPr>
                                <w:b/>
                                <w:color w:val="000000"/>
                                <w:sz w:val="24"/>
                              </w:rPr>
                              <w:t>Contact</w:t>
                            </w:r>
                          </w:p>
                          <w:p w:rsidR="00F2097B" w:rsidRDefault="00F2097B" w:rsidP="00F2097B">
                            <w:pPr>
                              <w:spacing w:line="240" w:lineRule="auto"/>
                              <w:textDirection w:val="btLr"/>
                              <w:rPr>
                                <w:color w:val="000000"/>
                                <w:sz w:val="24"/>
                              </w:rPr>
                            </w:pPr>
                          </w:p>
                          <w:p w:rsidR="00F2097B" w:rsidRPr="00F2097B" w:rsidRDefault="00F2097B" w:rsidP="00F2097B">
                            <w:pPr>
                              <w:spacing w:line="240" w:lineRule="auto"/>
                              <w:textDirection w:val="btLr"/>
                              <w:rPr>
                                <w:color w:val="FF0000"/>
                              </w:rPr>
                            </w:pPr>
                            <w:r w:rsidRPr="00F2097B">
                              <w:rPr>
                                <w:color w:val="FF0000"/>
                              </w:rPr>
                              <w:t>&lt;&lt;Spokesperson Name&gt;&gt;</w:t>
                            </w:r>
                          </w:p>
                          <w:p w:rsidR="00F2097B" w:rsidRPr="00F2097B" w:rsidRDefault="00F2097B" w:rsidP="00F2097B">
                            <w:pPr>
                              <w:spacing w:line="240" w:lineRule="auto"/>
                              <w:textDirection w:val="btLr"/>
                              <w:rPr>
                                <w:color w:val="FF0000"/>
                              </w:rPr>
                            </w:pPr>
                            <w:r w:rsidRPr="00F2097B">
                              <w:rPr>
                                <w:color w:val="FF0000"/>
                              </w:rPr>
                              <w:t>&lt;&lt;Email address&gt;&gt;</w:t>
                            </w:r>
                          </w:p>
                          <w:p w:rsidR="00F2097B" w:rsidRPr="00F2097B" w:rsidRDefault="00F2097B" w:rsidP="00F2097B">
                            <w:pPr>
                              <w:spacing w:line="240" w:lineRule="auto"/>
                              <w:textDirection w:val="btLr"/>
                              <w:rPr>
                                <w:color w:val="FF0000"/>
                              </w:rPr>
                            </w:pPr>
                            <w:r w:rsidRPr="00F2097B">
                              <w:rPr>
                                <w:color w:val="FF0000"/>
                              </w:rPr>
                              <w:t>&lt;&lt;Phone number&gt;&gt;</w:t>
                            </w:r>
                          </w:p>
                          <w:p w:rsidR="00F2097B" w:rsidRDefault="00F20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27pt;width:152.4pt;height:7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">
                <v:textbox>
                  <w:txbxContent>
                    <w:p w:rsidR="00F2097B" w:rsidRPr="00F2097B" w:rsidRDefault="00F2097B" w:rsidP="00F2097B">
                      <w:pPr>
                        <w:spacing w:line="240" w:lineRule="auto"/>
                        <w:textDirection w:val="btLr"/>
                        <w:rPr>
                          <w:b/>
                          <w:color w:val="000000"/>
                          <w:sz w:val="24"/>
                        </w:rPr>
                      </w:pPr>
                      <w:r w:rsidRPr="00F2097B">
                        <w:rPr>
                          <w:b/>
                          <w:color w:val="000000"/>
                          <w:sz w:val="24"/>
                        </w:rPr>
                        <w:t>Contact</w:t>
                      </w:r>
                    </w:p>
                    <w:p w:rsidR="00F2097B" w:rsidRDefault="00F2097B" w:rsidP="00F2097B">
                      <w:pPr>
                        <w:spacing w:line="240" w:lineRule="auto"/>
                        <w:textDirection w:val="btLr"/>
                        <w:rPr>
                          <w:color w:val="000000"/>
                          <w:sz w:val="24"/>
                        </w:rPr>
                      </w:pPr>
                    </w:p>
                    <w:p w:rsidR="00F2097B" w:rsidRPr="00F2097B" w:rsidRDefault="00F2097B" w:rsidP="00F2097B">
                      <w:pPr>
                        <w:spacing w:line="240" w:lineRule="auto"/>
                        <w:textDirection w:val="btLr"/>
                        <w:rPr>
                          <w:color w:val="FF0000"/>
                        </w:rPr>
                      </w:pPr>
                      <w:r w:rsidRPr="00F2097B">
                        <w:rPr>
                          <w:color w:val="FF0000"/>
                        </w:rPr>
                        <w:t>&lt;&lt;Spokesperson Name&gt;&gt;</w:t>
                      </w:r>
                    </w:p>
                    <w:p w:rsidR="00F2097B" w:rsidRPr="00F2097B" w:rsidRDefault="00F2097B" w:rsidP="00F2097B">
                      <w:pPr>
                        <w:spacing w:line="240" w:lineRule="auto"/>
                        <w:textDirection w:val="btLr"/>
                        <w:rPr>
                          <w:color w:val="FF0000"/>
                        </w:rPr>
                      </w:pPr>
                      <w:r w:rsidRPr="00F2097B">
                        <w:rPr>
                          <w:color w:val="FF0000"/>
                        </w:rPr>
                        <w:t>&lt;&lt;Email address&gt;&gt;</w:t>
                      </w:r>
                    </w:p>
                    <w:p w:rsidR="00F2097B" w:rsidRPr="00F2097B" w:rsidRDefault="00F2097B" w:rsidP="00F2097B">
                      <w:pPr>
                        <w:spacing w:line="240" w:lineRule="auto"/>
                        <w:textDirection w:val="btLr"/>
                        <w:rPr>
                          <w:color w:val="FF0000"/>
                        </w:rPr>
                      </w:pPr>
                      <w:r w:rsidRPr="00F2097B">
                        <w:rPr>
                          <w:color w:val="FF0000"/>
                        </w:rPr>
                        <w:t>&lt;&lt;Phone number&gt;&gt;</w:t>
                      </w:r>
                    </w:p>
                    <w:p w:rsidR="00F2097B" w:rsidRDefault="00F2097B"/>
                  </w:txbxContent>
                </v:textbox>
                <w10:wrap type="square"/>
              </v:shape>
            </w:pict>
          </mc:Fallback>
        </mc:AlternateContent>
      </w:r>
      <w:r>
        <w:rPr>
          <w:noProof/>
          <w:lang w:val="en-US"/>
        </w:rPr>
        <mc:AlternateContent>
          <mc:Choice Requires="wps">
            <w:drawing>
              <wp:anchor distT="45720" distB="45720" distL="114300" distR="114300" simplePos="0" relativeHeight="251664896" behindDoc="0" locked="0" layoutInCell="1" allowOverlap="1">
                <wp:simplePos x="0" y="0"/>
                <wp:positionH relativeFrom="column">
                  <wp:posOffset>2333625</wp:posOffset>
                </wp:positionH>
                <wp:positionV relativeFrom="paragraph">
                  <wp:posOffset>-342900</wp:posOffset>
                </wp:positionV>
                <wp:extent cx="128587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76325"/>
                        </a:xfrm>
                        <a:prstGeom prst="rect">
                          <a:avLst/>
                        </a:prstGeom>
                        <a:solidFill>
                          <a:srgbClr val="FFFFFF"/>
                        </a:solidFill>
                        <a:ln w="9525">
                          <a:solidFill>
                            <a:srgbClr val="000000"/>
                          </a:solidFill>
                          <a:miter lim="800000"/>
                          <a:headEnd/>
                          <a:tailEnd/>
                        </a:ln>
                      </wps:spPr>
                      <wps:txbx>
                        <w:txbxContent>
                          <w:p w:rsidR="00F2097B" w:rsidRDefault="00F2097B" w:rsidP="00F2097B">
                            <w:pPr>
                              <w:jc w:val="center"/>
                            </w:pPr>
                          </w:p>
                          <w:p w:rsidR="00F2097B" w:rsidRPr="00F2097B" w:rsidRDefault="00F2097B" w:rsidP="00F2097B">
                            <w:pPr>
                              <w:jc w:val="center"/>
                              <w:rPr>
                                <w:color w:val="FF0000"/>
                              </w:rPr>
                            </w:pPr>
                            <w:r>
                              <w:rPr>
                                <w:color w:val="FF0000"/>
                              </w:rPr>
                              <w:t xml:space="preserve">&lt;&lt;Insert </w:t>
                            </w:r>
                            <w:r w:rsidRPr="00F2097B">
                              <w:rPr>
                                <w:color w:val="FF0000"/>
                              </w:rPr>
                              <w:t>Your Organization’s Logo</w:t>
                            </w:r>
                            <w:r>
                              <w:rPr>
                                <w:color w:val="FF0000"/>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75pt;margin-top:-27pt;width:101.25pt;height:84.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g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">
                <v:textbox>
                  <w:txbxContent>
                    <w:p w:rsidR="00F2097B" w:rsidRDefault="00F2097B" w:rsidP="00F2097B">
                      <w:pPr>
                        <w:jc w:val="center"/>
                      </w:pPr>
                    </w:p>
                    <w:p w:rsidR="00F2097B" w:rsidRPr="00F2097B" w:rsidRDefault="00F2097B" w:rsidP="00F2097B">
                      <w:pPr>
                        <w:jc w:val="center"/>
                        <w:rPr>
                          <w:color w:val="FF0000"/>
                        </w:rPr>
                      </w:pPr>
                      <w:r>
                        <w:rPr>
                          <w:color w:val="FF0000"/>
                        </w:rPr>
                        <w:t xml:space="preserve">&lt;&lt;Insert </w:t>
                      </w:r>
                      <w:r w:rsidRPr="00F2097B">
                        <w:rPr>
                          <w:color w:val="FF0000"/>
                        </w:rPr>
                        <w:t>Your Organization’s Logo</w:t>
                      </w:r>
                      <w:r>
                        <w:rPr>
                          <w:color w:val="FF0000"/>
                        </w:rPr>
                        <w:t>&gt;&gt;</w:t>
                      </w:r>
                    </w:p>
                  </w:txbxContent>
                </v:textbox>
                <w10:wrap type="square"/>
              </v:shape>
            </w:pict>
          </mc:Fallback>
        </mc:AlternateContent>
      </w:r>
      <w:r>
        <w:rPr>
          <w:noProof/>
          <w:lang w:val="en-US"/>
        </w:rPr>
        <w:drawing>
          <wp:anchor distT="0" distB="0" distL="114300" distR="114300" simplePos="0" relativeHeight="251663872" behindDoc="1" locked="0" layoutInCell="1" allowOverlap="1">
            <wp:simplePos x="0" y="0"/>
            <wp:positionH relativeFrom="margin">
              <wp:posOffset>-657225</wp:posOffset>
            </wp:positionH>
            <wp:positionV relativeFrom="margin">
              <wp:posOffset>-638175</wp:posOffset>
            </wp:positionV>
            <wp:extent cx="1866900" cy="1781175"/>
            <wp:effectExtent l="0" t="0" r="0" b="9525"/>
            <wp:wrapTight wrapText="bothSides">
              <wp:wrapPolygon edited="0">
                <wp:start x="0" y="0"/>
                <wp:lineTo x="0" y="21484"/>
                <wp:lineTo x="21380" y="21484"/>
                <wp:lineTo x="21380"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extLst>
                        <a:ext uri="{28A0092B-C50C-407E-A947-70E740481C1C}">
                          <a14:useLocalDpi xmlns:a14="http://schemas.microsoft.com/office/drawing/2010/main" val="0"/>
                        </a:ext>
                      </a:extLst>
                    </a:blip>
                    <a:srcRect l="18649" t="20578" r="18327" b="19292"/>
                    <a:stretch>
                      <a:fillRect/>
                    </a:stretch>
                  </pic:blipFill>
                  <pic:spPr>
                    <a:xfrm>
                      <a:off x="0" y="0"/>
                      <a:ext cx="1866900" cy="1781175"/>
                    </a:xfrm>
                    <a:prstGeom prst="rect">
                      <a:avLst/>
                    </a:prstGeom>
                    <a:ln/>
                  </pic:spPr>
                </pic:pic>
              </a:graphicData>
            </a:graphic>
          </wp:anchor>
        </w:drawing>
      </w:r>
    </w:p>
    <w:p w:rsidR="00F2097B" w:rsidRDefault="00F2097B">
      <w:pPr>
        <w:contextualSpacing w:val="0"/>
        <w:rPr>
          <w:color w:val="FF0000"/>
        </w:rPr>
      </w:pPr>
    </w:p>
    <w:p w:rsidR="00F2097B" w:rsidRDefault="00F2097B">
      <w:pPr>
        <w:contextualSpacing w:val="0"/>
        <w:rPr>
          <w:color w:val="FF0000"/>
        </w:rPr>
      </w:pPr>
    </w:p>
    <w:p w:rsidR="00F2097B" w:rsidRDefault="00F2097B">
      <w:pPr>
        <w:contextualSpacing w:val="0"/>
        <w:rPr>
          <w:color w:val="FF0000"/>
        </w:rPr>
      </w:pPr>
    </w:p>
    <w:p w:rsidR="00F2097B" w:rsidRDefault="00F2097B">
      <w:pPr>
        <w:contextualSpacing w:val="0"/>
        <w:rPr>
          <w:color w:val="FF0000"/>
        </w:rPr>
      </w:pPr>
    </w:p>
    <w:p w:rsidR="00F2097B" w:rsidRDefault="00F2097B">
      <w:pPr>
        <w:contextualSpacing w:val="0"/>
        <w:rPr>
          <w:color w:val="FF0000"/>
        </w:rPr>
      </w:pPr>
    </w:p>
    <w:p w:rsidR="00F2097B" w:rsidRDefault="00F2097B">
      <w:pPr>
        <w:contextualSpacing w:val="0"/>
        <w:rPr>
          <w:color w:val="FF0000"/>
        </w:rPr>
      </w:pPr>
    </w:p>
    <w:p w:rsidR="00BC4171" w:rsidRDefault="00F2097B">
      <w:pPr>
        <w:contextualSpacing w:val="0"/>
        <w:rPr>
          <w:color w:val="FF0000"/>
        </w:rPr>
      </w:pPr>
      <w:r>
        <w:rPr>
          <w:color w:val="FF0000"/>
        </w:rPr>
        <w:t xml:space="preserve">&lt;&lt;Date&gt;&gt; </w:t>
      </w:r>
    </w:p>
    <w:p w:rsidR="00BC4171" w:rsidRDefault="00F2097B">
      <w:pPr>
        <w:contextualSpacing w:val="0"/>
      </w:pPr>
      <w:r>
        <w:t xml:space="preserve">For Immediate Release </w:t>
      </w:r>
    </w:p>
    <w:p w:rsidR="00BC4171" w:rsidRDefault="00BC4171">
      <w:pPr>
        <w:contextualSpacing w:val="0"/>
      </w:pPr>
    </w:p>
    <w:p w:rsidR="00BC4171" w:rsidRDefault="00F2097B">
      <w:pPr>
        <w:contextualSpacing w:val="0"/>
        <w:rPr>
          <w:b/>
          <w:i/>
          <w:color w:val="FF0000"/>
        </w:rPr>
      </w:pPr>
      <w:r>
        <w:rPr>
          <w:b/>
          <w:color w:val="FF0000"/>
        </w:rPr>
        <w:t>&lt;&lt;Fill in Mayor/Governor&gt;&gt;</w:t>
      </w:r>
      <w:r>
        <w:rPr>
          <w:b/>
        </w:rPr>
        <w:t xml:space="preserve"> Proclaims Thursday, October </w:t>
      </w:r>
      <w:r w:rsidR="00EB707F">
        <w:rPr>
          <w:b/>
        </w:rPr>
        <w:t>8</w:t>
      </w:r>
      <w:r>
        <w:rPr>
          <w:b/>
        </w:rPr>
        <w:t>, 20</w:t>
      </w:r>
      <w:r w:rsidR="00EB707F">
        <w:rPr>
          <w:b/>
        </w:rPr>
        <w:t>20</w:t>
      </w:r>
      <w:r>
        <w:rPr>
          <w:b/>
          <w:i/>
        </w:rPr>
        <w:t xml:space="preserve"> </w:t>
      </w:r>
      <w:r>
        <w:rPr>
          <w:b/>
        </w:rPr>
        <w:t xml:space="preserve">Children’s Environmental Health Day in </w:t>
      </w:r>
      <w:r>
        <w:rPr>
          <w:b/>
          <w:color w:val="FF0000"/>
        </w:rPr>
        <w:t>&lt;&lt;City/State&gt;&gt;</w:t>
      </w:r>
    </w:p>
    <w:p w:rsidR="00BC4171" w:rsidRDefault="00BC4171">
      <w:pPr>
        <w:contextualSpacing w:val="0"/>
        <w:rPr>
          <w:b/>
          <w:i/>
        </w:rPr>
      </w:pPr>
    </w:p>
    <w:p w:rsidR="00BC4171" w:rsidRDefault="00F2097B">
      <w:pPr>
        <w:contextualSpacing w:val="0"/>
      </w:pPr>
      <w:r>
        <w:rPr>
          <w:i/>
        </w:rPr>
        <w:t>City, State, Date</w:t>
      </w:r>
      <w:r>
        <w:t xml:space="preserve"> - </w:t>
      </w:r>
      <w:r>
        <w:rPr>
          <w:color w:val="FF0000"/>
        </w:rPr>
        <w:t>&lt;&lt;Fill in Mayor/Governor&gt;&gt;</w:t>
      </w:r>
      <w:r>
        <w:t xml:space="preserve"> has proclaimed Thursday, October </w:t>
      </w:r>
      <w:r w:rsidR="009A521D">
        <w:t>8, 2020</w:t>
      </w:r>
      <w:r>
        <w:t xml:space="preserve"> Children’s Environmental Health Day in response to a request submitted by </w:t>
      </w:r>
      <w:r>
        <w:rPr>
          <w:color w:val="FF0000"/>
        </w:rPr>
        <w:t>&lt;&lt;fill in organization or individual if applicable&gt;&gt;</w:t>
      </w:r>
      <w:r>
        <w:t>. The Children’s Environmen</w:t>
      </w:r>
      <w:r w:rsidR="00EA59EE">
        <w:t xml:space="preserve">tal Health Network established </w:t>
      </w:r>
      <w:r>
        <w:t xml:space="preserve">Children’s Environmental Health (CEH) Day to raise awareness about the importance of clean air and water, safe food and consumer products, and healthy environments to children’s health and development. This day is a means to raise awareness, encourage actions that promote child wellness, celebrate progress in the protection of children’s environmental health, and create a strong network of child health advocates nationwide. </w:t>
      </w:r>
    </w:p>
    <w:p w:rsidR="00BC4171" w:rsidRDefault="00BC4171">
      <w:pPr>
        <w:contextualSpacing w:val="0"/>
      </w:pPr>
    </w:p>
    <w:p w:rsidR="00BC4171" w:rsidRDefault="00F2097B">
      <w:pPr>
        <w:contextualSpacing w:val="0"/>
      </w:pPr>
      <w:r>
        <w:t xml:space="preserve">CEH Day encourages individuals and organizations to raise awareness and understanding of children’s environmental health issues, and to advocate for improvements in policy, regulations, and practices to best protect children from exposures to environmental hazards. This is a day to take actions to ensure that the children of </w:t>
      </w:r>
      <w:r>
        <w:rPr>
          <w:color w:val="FF0000"/>
        </w:rPr>
        <w:t>&lt;&lt;insert state or municipality&gt;&gt;</w:t>
      </w:r>
      <w:r>
        <w:t xml:space="preserve"> grow up in env</w:t>
      </w:r>
      <w:r w:rsidR="009A521D">
        <w:t xml:space="preserve">ironments conducive to healthy </w:t>
      </w:r>
      <w:r>
        <w:t xml:space="preserve">growth and development. </w:t>
      </w:r>
    </w:p>
    <w:p w:rsidR="00BC4171" w:rsidRDefault="00BC4171">
      <w:pPr>
        <w:contextualSpacing w:val="0"/>
      </w:pPr>
    </w:p>
    <w:p w:rsidR="00BC4171" w:rsidRDefault="00F2097B">
      <w:pPr>
        <w:contextualSpacing w:val="0"/>
        <w:rPr>
          <w:color w:val="FF0000"/>
        </w:rPr>
      </w:pPr>
      <w:r>
        <w:rPr>
          <w:color w:val="FF0000"/>
        </w:rPr>
        <w:t xml:space="preserve">&lt;&lt;Insert paragraph on what actions are being taken in the community for CEH Day&gt;&gt; </w:t>
      </w:r>
    </w:p>
    <w:p w:rsidR="00BC4171" w:rsidRDefault="00BC4171">
      <w:pPr>
        <w:contextualSpacing w:val="0"/>
      </w:pPr>
    </w:p>
    <w:p w:rsidR="00BC4171" w:rsidRDefault="00F2097B">
      <w:pPr>
        <w:contextualSpacing w:val="0"/>
      </w:pPr>
      <w:r>
        <w:t xml:space="preserve">We would like to thank </w:t>
      </w:r>
      <w:r>
        <w:rPr>
          <w:color w:val="FF0000"/>
        </w:rPr>
        <w:t xml:space="preserve">&lt;&lt;insert Mayor/Governor of X state or municipality&gt;&gt; </w:t>
      </w:r>
      <w:r>
        <w:t xml:space="preserve">for joining the CEH Movement. By signing this proclamation </w:t>
      </w:r>
      <w:r>
        <w:rPr>
          <w:color w:val="FF0000"/>
        </w:rPr>
        <w:t>&lt;&lt;Mayor or Governor&gt;&gt;</w:t>
      </w:r>
      <w:r>
        <w:t xml:space="preserve"> has joined many other communities across the country who are committed to improving environmental conditions for children nationwide. Through collective action, we can help to ensure a healthy future for all. Visit </w:t>
      </w:r>
      <w:hyperlink r:id="rId5">
        <w:r>
          <w:rPr>
            <w:color w:val="1155CC"/>
            <w:u w:val="single"/>
          </w:rPr>
          <w:t>www.CEHN.org/ceh-movement/</w:t>
        </w:r>
      </w:hyperlink>
      <w:r>
        <w:t xml:space="preserve"> to learn what you can do to support the movement, and </w:t>
      </w:r>
      <w:hyperlink r:id="rId6">
        <w:r>
          <w:rPr>
            <w:color w:val="1155CC"/>
            <w:u w:val="single"/>
          </w:rPr>
          <w:t>www.cehn.org/cehday</w:t>
        </w:r>
      </w:hyperlink>
      <w:r>
        <w:t xml:space="preserve"> to learn more about CEH Day.</w:t>
      </w:r>
    </w:p>
    <w:p w:rsidR="00BC4171" w:rsidRDefault="00BC4171">
      <w:pPr>
        <w:contextualSpacing w:val="0"/>
      </w:pPr>
    </w:p>
    <w:p w:rsidR="00BC4171" w:rsidRDefault="00F2097B">
      <w:pPr>
        <w:contextualSpacing w:val="0"/>
        <w:rPr>
          <w:b/>
          <w:color w:val="FF0000"/>
        </w:rPr>
      </w:pPr>
      <w:r>
        <w:rPr>
          <w:b/>
        </w:rPr>
        <w:t xml:space="preserve">About </w:t>
      </w:r>
      <w:r>
        <w:rPr>
          <w:b/>
          <w:color w:val="FF0000"/>
        </w:rPr>
        <w:t xml:space="preserve">&lt;&lt;Your Organization&gt;&gt; </w:t>
      </w:r>
    </w:p>
    <w:p w:rsidR="00F2097B" w:rsidRPr="00F2097B" w:rsidRDefault="00F2097B">
      <w:pPr>
        <w:contextualSpacing w:val="0"/>
        <w:rPr>
          <w:color w:val="FF0000"/>
        </w:rPr>
      </w:pPr>
      <w:r>
        <w:rPr>
          <w:color w:val="FF0000"/>
        </w:rPr>
        <w:t>&lt;&lt;Insert brief paragraph about your organization here</w:t>
      </w:r>
      <w:proofErr w:type="gramStart"/>
      <w:r>
        <w:rPr>
          <w:color w:val="FF0000"/>
        </w:rPr>
        <w:t>.&gt;</w:t>
      </w:r>
      <w:proofErr w:type="gramEnd"/>
      <w:r>
        <w:rPr>
          <w:color w:val="FF0000"/>
        </w:rPr>
        <w:t>&gt;</w:t>
      </w:r>
    </w:p>
    <w:p w:rsidR="00F2097B" w:rsidRDefault="00F2097B">
      <w:pPr>
        <w:contextualSpacing w:val="0"/>
        <w:rPr>
          <w:b/>
          <w:color w:val="FF0000"/>
        </w:rPr>
      </w:pPr>
    </w:p>
    <w:p w:rsidR="00F2097B" w:rsidRDefault="00F2097B" w:rsidP="00F2097B">
      <w:pPr>
        <w:contextualSpacing w:val="0"/>
        <w:rPr>
          <w:b/>
        </w:rPr>
      </w:pPr>
      <w:r>
        <w:rPr>
          <w:b/>
        </w:rPr>
        <w:t xml:space="preserve">About the Children’s Environmental Health Network </w:t>
      </w:r>
    </w:p>
    <w:p w:rsidR="00F2097B" w:rsidRDefault="00F2097B" w:rsidP="00F2097B">
      <w:pPr>
        <w:contextualSpacing w:val="0"/>
      </w:pPr>
      <w:r>
        <w:t xml:space="preserve">CEHN is a national multi-disciplinary organization whose mission is to protect the developing child from environmental health hazards and promote a healthier environment. As the nation’s leading organization dedicated to children’s environmental health, CEHN: stimulates and </w:t>
      </w:r>
      <w:r>
        <w:lastRenderedPageBreak/>
        <w:t xml:space="preserve">supports preventive research; promotes sound policy; provides education and training to various audiences; and elevates public awareness of environmental hazards to children. For more information, visit www.cehn.org. </w:t>
      </w:r>
    </w:p>
    <w:p w:rsidR="00F2097B" w:rsidRDefault="00F2097B">
      <w:pPr>
        <w:contextualSpacing w:val="0"/>
        <w:rPr>
          <w:b/>
          <w:color w:val="FF0000"/>
        </w:rPr>
      </w:pPr>
    </w:p>
    <w:sectPr w:rsidR="00F209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71"/>
    <w:rsid w:val="009A521D"/>
    <w:rsid w:val="00B82927"/>
    <w:rsid w:val="00BC4171"/>
    <w:rsid w:val="00E23019"/>
    <w:rsid w:val="00EA59EE"/>
    <w:rsid w:val="00EB707F"/>
    <w:rsid w:val="00F2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0324-00D3-40D0-8A11-EF70D981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hn.org/cehday" TargetMode="External"/><Relationship Id="rId5" Type="http://schemas.openxmlformats.org/officeDocument/2006/relationships/hyperlink" Target="http://www.cehn.org/ceh-mov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Trousdale</dc:creator>
  <cp:lastModifiedBy>Shanita</cp:lastModifiedBy>
  <cp:revision>2</cp:revision>
  <dcterms:created xsi:type="dcterms:W3CDTF">2019-12-19T19:24:00Z</dcterms:created>
  <dcterms:modified xsi:type="dcterms:W3CDTF">2019-12-19T19:24:00Z</dcterms:modified>
</cp:coreProperties>
</file>